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984" w:type="dxa"/>
        <w:jc w:val="center"/>
        <w:tblBorders>
          <w:top w:val="dotDash" w:sz="4" w:space="0" w:color="A6A6A6" w:themeColor="background1" w:themeShade="A6"/>
          <w:left w:val="dotDash" w:sz="4" w:space="0" w:color="A6A6A6" w:themeColor="background1" w:themeShade="A6"/>
          <w:bottom w:val="dotDash" w:sz="4" w:space="0" w:color="A6A6A6" w:themeColor="background1" w:themeShade="A6"/>
          <w:right w:val="dotDash" w:sz="4" w:space="0" w:color="A6A6A6" w:themeColor="background1" w:themeShade="A6"/>
          <w:insideH w:val="dotDash" w:sz="4" w:space="0" w:color="A6A6A6" w:themeColor="background1" w:themeShade="A6"/>
          <w:insideV w:val="dotDash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3996"/>
        <w:gridCol w:w="3996"/>
        <w:gridCol w:w="3996"/>
      </w:tblGrid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Pr="00C52238" w:rsidRDefault="00C52238" w:rsidP="00C52238">
            <w:pPr>
              <w:jc w:val="center"/>
              <w:rPr>
                <w:rFonts w:ascii="Edo SZ" w:hAnsi="Edo SZ"/>
                <w:sz w:val="28"/>
              </w:rPr>
            </w:pPr>
            <w:r w:rsidRPr="00C52238">
              <w:rPr>
                <w:rFonts w:ascii="Edo SZ" w:hAnsi="Edo SZ"/>
                <w:sz w:val="28"/>
              </w:rPr>
              <w:t>Photos de l’enfant et de son entourage pour travailler :</w:t>
            </w:r>
          </w:p>
          <w:p w:rsidR="00C52238" w:rsidRPr="00236972" w:rsidRDefault="00236972" w:rsidP="00236972">
            <w:pPr>
              <w:jc w:val="center"/>
              <w:rPr>
                <w:rFonts w:ascii="Edo SZ" w:hAnsi="Edo SZ"/>
                <w:sz w:val="96"/>
              </w:rPr>
            </w:pPr>
            <w:r w:rsidRPr="00236972">
              <w:rPr>
                <w:rFonts w:ascii="Edo SZ" w:hAnsi="Edo SZ"/>
                <w:sz w:val="96"/>
              </w:rPr>
              <w:t xml:space="preserve">ACTIONS </w:t>
            </w:r>
            <w:r w:rsidRPr="00236972">
              <w:rPr>
                <w:rFonts w:ascii="Edo SZ" w:hAnsi="Edo SZ"/>
                <w:sz w:val="44"/>
              </w:rPr>
              <w:t xml:space="preserve">EN </w:t>
            </w:r>
            <w:r w:rsidRPr="00236972">
              <w:rPr>
                <w:rFonts w:ascii="Edo SZ" w:hAnsi="Edo SZ"/>
                <w:sz w:val="96"/>
              </w:rPr>
              <w:t>FAMILLE</w:t>
            </w:r>
          </w:p>
          <w:p w:rsidR="00E02E40" w:rsidRPr="00E02E40" w:rsidRDefault="00C52238" w:rsidP="00236972">
            <w:pPr>
              <w:jc w:val="center"/>
              <w:rPr>
                <w:rFonts w:ascii="Edo SZ" w:hAnsi="Edo SZ"/>
                <w:color w:val="548DD4" w:themeColor="text2" w:themeTint="99"/>
                <w:sz w:val="40"/>
              </w:rPr>
            </w:pPr>
            <w:r w:rsidRPr="00E02E40">
              <w:rPr>
                <w:rFonts w:ascii="Edo SZ" w:hAnsi="Edo SZ"/>
                <w:color w:val="548DD4" w:themeColor="text2" w:themeTint="99"/>
                <w:sz w:val="40"/>
              </w:rPr>
              <w:t>Toi / moi / elle / lui</w:t>
            </w:r>
          </w:p>
          <w:p w:rsidR="00C52238" w:rsidRPr="00466395" w:rsidRDefault="00C52238" w:rsidP="00466395">
            <w:pPr>
              <w:jc w:val="center"/>
              <w:rPr>
                <w:rFonts w:ascii="Edo SZ" w:hAnsi="Edo SZ"/>
                <w:sz w:val="36"/>
              </w:rPr>
            </w:pPr>
            <w:proofErr w:type="gramStart"/>
            <w:r w:rsidRPr="00E02E40">
              <w:rPr>
                <w:rFonts w:ascii="Edo SZ" w:hAnsi="Edo SZ"/>
                <w:color w:val="548DD4" w:themeColor="text2" w:themeTint="99"/>
                <w:sz w:val="40"/>
              </w:rPr>
              <w:t>je</w:t>
            </w:r>
            <w:proofErr w:type="gramEnd"/>
            <w:r w:rsidRPr="00E02E40">
              <w:rPr>
                <w:rFonts w:ascii="Edo SZ" w:hAnsi="Edo SZ"/>
                <w:color w:val="548DD4" w:themeColor="text2" w:themeTint="99"/>
                <w:sz w:val="40"/>
              </w:rPr>
              <w:t xml:space="preserve"> / tu / il</w:t>
            </w:r>
          </w:p>
          <w:p w:rsidR="00C52238" w:rsidRPr="00466395" w:rsidRDefault="00C52238" w:rsidP="00236972">
            <w:pPr>
              <w:jc w:val="center"/>
              <w:rPr>
                <w:rFonts w:ascii="Edo SZ" w:hAnsi="Edo SZ"/>
                <w:sz w:val="18"/>
              </w:rPr>
            </w:pPr>
            <w:proofErr w:type="gramStart"/>
            <w:r w:rsidRPr="00466395">
              <w:rPr>
                <w:rFonts w:ascii="Edo SZ" w:hAnsi="Edo SZ"/>
                <w:sz w:val="18"/>
              </w:rPr>
              <w:t>et</w:t>
            </w:r>
            <w:proofErr w:type="gramEnd"/>
            <w:r w:rsidRPr="00466395">
              <w:rPr>
                <w:rFonts w:ascii="Edo SZ" w:hAnsi="Edo SZ"/>
                <w:sz w:val="18"/>
              </w:rPr>
              <w:t xml:space="preserve"> son caractère relatif.</w:t>
            </w:r>
          </w:p>
          <w:p w:rsidR="00C52238" w:rsidRDefault="00466395" w:rsidP="00236972"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posOffset>1793875</wp:posOffset>
                  </wp:positionH>
                  <wp:positionV relativeFrom="margin">
                    <wp:posOffset>3010037</wp:posOffset>
                  </wp:positionV>
                  <wp:extent cx="641985" cy="193675"/>
                  <wp:effectExtent l="0" t="0" r="571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  <w:r>
              <w:t xml:space="preserve">L’enfant dira « c’est toi » devant une photo de sa maman </w:t>
            </w:r>
            <w:proofErr w:type="gramStart"/>
            <w:r>
              <w:t>si il</w:t>
            </w:r>
            <w:proofErr w:type="gramEnd"/>
            <w:r>
              <w:t xml:space="preserve"> travaille avec sa maman</w:t>
            </w:r>
            <w:r w:rsidR="00E02E40">
              <w:t>,</w:t>
            </w:r>
            <w:r>
              <w:t xml:space="preserve"> mais si il travaille avec une autre personne, il devra dire « c’est maman ».</w:t>
            </w:r>
          </w:p>
          <w:p w:rsidR="00C52238" w:rsidRDefault="00C52238" w:rsidP="00C5223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BD22C2C" wp14:editId="48F58CC5">
                      <wp:extent cx="1316990" cy="21590"/>
                      <wp:effectExtent l="19050" t="19050" r="35560" b="35560"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6990" cy="2159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706EDD" id="Connecteur droit 1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3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" strokecolor="#4579b8 [3044]" strokeweight="2.25pt">
                      <w10:anchorlock/>
                    </v:line>
                  </w:pict>
                </mc:Fallback>
              </mc:AlternateContent>
            </w:r>
          </w:p>
          <w:p w:rsidR="00C52238" w:rsidRDefault="00C52238" w:rsidP="00C52238">
            <w:pPr>
              <w:jc w:val="center"/>
            </w:pPr>
            <w:r>
              <w:t>Idem avec l’utilisation de : « je bois », « tu bois », « </w:t>
            </w:r>
            <w:r w:rsidR="00913E44">
              <w:t>elle</w:t>
            </w:r>
            <w:r>
              <w:t xml:space="preserve"> boit », …</w:t>
            </w:r>
          </w:p>
          <w:p w:rsidR="00C52238" w:rsidRDefault="00C52238" w:rsidP="00C5223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2633EA" wp14:editId="47A26363">
                      <wp:extent cx="1316990" cy="21590"/>
                      <wp:effectExtent l="19050" t="19050" r="35560" b="35560"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6990" cy="2159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B87674" id="Connecteur droit 1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3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" strokecolor="#4579b8 [3044]" strokeweight="2.25pt">
                      <w10:anchorlock/>
                    </v:line>
                  </w:pict>
                </mc:Fallback>
              </mc:AlternateContent>
            </w:r>
          </w:p>
          <w:p w:rsidR="00C52238" w:rsidRDefault="00C52238" w:rsidP="00C52238">
            <w:pPr>
              <w:jc w:val="center"/>
            </w:pPr>
            <w:r>
              <w:t>Il faut au moins 3 personnes mais il peut y en avoir beaucoup plus.</w:t>
            </w:r>
          </w:p>
        </w:tc>
        <w:tc>
          <w:tcPr>
            <w:tcW w:w="3996" w:type="dxa"/>
            <w:vAlign w:val="center"/>
          </w:tcPr>
          <w:p w:rsidR="00C52238" w:rsidRDefault="00D44DEC" w:rsidP="00C52238">
            <w:pPr>
              <w:jc w:val="center"/>
            </w:pPr>
            <w:r>
              <w:t>Les photos mesurent 9,5 cm de hauteur et 7 cm de large.</w:t>
            </w:r>
            <w:r>
              <w:br/>
              <w:t xml:space="preserve">Il faudrait respecter cette taille dans le document afin que l’enfant se base bien sur la personne et non sur une </w:t>
            </w:r>
            <w:bookmarkStart w:id="0" w:name="_GoBack"/>
            <w:bookmarkEnd w:id="0"/>
            <w:r>
              <w:t>éventuelle taille de photos.</w:t>
            </w: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  <w:rPr>
                <w:noProof/>
              </w:rPr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  <w:rPr>
                <w:noProof/>
              </w:rPr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  <w:tr w:rsidR="00C52238" w:rsidTr="00C52238">
        <w:trPr>
          <w:trHeight w:val="5102"/>
          <w:jc w:val="center"/>
        </w:trPr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  <w:rPr>
                <w:noProof/>
              </w:rPr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  <w:tc>
          <w:tcPr>
            <w:tcW w:w="3996" w:type="dxa"/>
            <w:vAlign w:val="center"/>
          </w:tcPr>
          <w:p w:rsidR="00C52238" w:rsidRDefault="00C52238" w:rsidP="00C52238">
            <w:pPr>
              <w:jc w:val="center"/>
            </w:pPr>
          </w:p>
        </w:tc>
      </w:tr>
    </w:tbl>
    <w:p w:rsidR="00C86E21" w:rsidRDefault="00C86E21"/>
    <w:sectPr w:rsidR="00C86E21" w:rsidSect="00CB3876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dika Basic Dig1 Dig4 Dig7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o SZ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42C9E"/>
    <w:multiLevelType w:val="multilevel"/>
    <w:tmpl w:val="C66E065E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40"/>
    <w:rsid w:val="00085F91"/>
    <w:rsid w:val="001E2840"/>
    <w:rsid w:val="00236972"/>
    <w:rsid w:val="003452F7"/>
    <w:rsid w:val="00466395"/>
    <w:rsid w:val="00546788"/>
    <w:rsid w:val="00913E44"/>
    <w:rsid w:val="00A50B4B"/>
    <w:rsid w:val="00C52238"/>
    <w:rsid w:val="00C86E21"/>
    <w:rsid w:val="00CB3876"/>
    <w:rsid w:val="00D44DEC"/>
    <w:rsid w:val="00E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BF8F"/>
  <w15:docId w15:val="{FBCD1201-CC9F-453C-8BD5-0B8ED6A7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dika Basic Dig1 Dig4 Dig7" w:eastAsia="Calibri" w:hAnsi="Andika Basic Dig1 Dig4 Dig7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F91"/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85F91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5F9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5F9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5F9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5F91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5F91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5F9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5F9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5F9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5F91"/>
    <w:rPr>
      <w:rFonts w:eastAsiaTheme="majorEastAsia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85F91"/>
    <w:rPr>
      <w:rFonts w:eastAsiaTheme="majorEastAsia" w:cstheme="majorBidi"/>
      <w:b/>
      <w:bCs/>
      <w:color w:val="4F81BD" w:themeColor="accent1"/>
      <w:sz w:val="26"/>
      <w:szCs w:val="26"/>
      <w:lang w:eastAsia="fr-FR"/>
    </w:rPr>
  </w:style>
  <w:style w:type="paragraph" w:styleId="Sansinterligne">
    <w:name w:val="No Spacing"/>
    <w:uiPriority w:val="1"/>
    <w:qFormat/>
    <w:rsid w:val="00085F91"/>
    <w:pPr>
      <w:spacing w:after="0" w:line="240" w:lineRule="auto"/>
    </w:pPr>
    <w:rPr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85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5F91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5F9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85F91"/>
    <w:rPr>
      <w:rFonts w:eastAsiaTheme="majorEastAsia" w:cstheme="majorBidi"/>
      <w:i/>
      <w:iCs/>
      <w:color w:val="4F81BD" w:themeColor="accent1"/>
      <w:spacing w:val="15"/>
      <w:lang w:eastAsia="fr-FR"/>
    </w:rPr>
  </w:style>
  <w:style w:type="character" w:styleId="Emphaseple">
    <w:name w:val="Subtle Emphasis"/>
    <w:basedOn w:val="Policepardfaut"/>
    <w:uiPriority w:val="19"/>
    <w:qFormat/>
    <w:rsid w:val="00085F91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sid w:val="00085F91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085F9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5F91"/>
    <w:rPr>
      <w:i/>
      <w:iCs/>
      <w:color w:val="000000" w:themeColor="text1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5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5F91"/>
    <w:rPr>
      <w:b/>
      <w:bCs/>
      <w:i/>
      <w:iCs/>
      <w:color w:val="4F81BD" w:themeColor="accent1"/>
      <w:lang w:eastAsia="fr-FR"/>
    </w:rPr>
  </w:style>
  <w:style w:type="paragraph" w:styleId="Paragraphedeliste">
    <w:name w:val="List Paragraph"/>
    <w:basedOn w:val="Normal"/>
    <w:uiPriority w:val="34"/>
    <w:qFormat/>
    <w:rsid w:val="00085F91"/>
    <w:pPr>
      <w:ind w:left="720"/>
      <w:contextualSpacing/>
    </w:pPr>
  </w:style>
  <w:style w:type="character" w:styleId="ClavierHTML">
    <w:name w:val="HTML Keyboard"/>
    <w:basedOn w:val="Policepardfaut"/>
    <w:uiPriority w:val="99"/>
    <w:semiHidden/>
    <w:unhideWhenUsed/>
    <w:rsid w:val="00085F91"/>
    <w:rPr>
      <w:rFonts w:ascii="Andika Basic Dig1 Dig4 Dig7" w:hAnsi="Andika Basic Dig1 Dig4 Dig7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085F91"/>
    <w:rPr>
      <w:rFonts w:ascii="Andika Basic Dig1 Dig4 Dig7" w:hAnsi="Andika Basic Dig1 Dig4 Dig7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085F91"/>
    <w:rPr>
      <w:rFonts w:ascii="Andika Basic Dig1 Dig4 Dig7" w:hAnsi="Andika Basic Dig1 Dig4 Dig7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85F91"/>
    <w:pPr>
      <w:spacing w:after="0" w:line="240" w:lineRule="auto"/>
    </w:pPr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85F91"/>
    <w:rPr>
      <w:rFonts w:cs="Tahoma"/>
      <w:sz w:val="16"/>
      <w:szCs w:val="16"/>
      <w:lang w:eastAsia="fr-FR"/>
    </w:rPr>
  </w:style>
  <w:style w:type="character" w:styleId="MachinecrireHTML">
    <w:name w:val="HTML Typewriter"/>
    <w:basedOn w:val="Policepardfaut"/>
    <w:uiPriority w:val="99"/>
    <w:semiHidden/>
    <w:unhideWhenUsed/>
    <w:rsid w:val="00085F91"/>
    <w:rPr>
      <w:rFonts w:ascii="Andika Basic Dig1 Dig4 Dig7" w:hAnsi="Andika Basic Dig1 Dig4 Dig7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85F91"/>
  </w:style>
  <w:style w:type="paragraph" w:styleId="Normalcentr">
    <w:name w:val="Block Text"/>
    <w:basedOn w:val="Normal"/>
    <w:uiPriority w:val="99"/>
    <w:semiHidden/>
    <w:unhideWhenUsed/>
    <w:rsid w:val="00085F9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85F91"/>
    <w:pPr>
      <w:spacing w:after="0" w:line="240" w:lineRule="auto"/>
    </w:pPr>
    <w:rPr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5F91"/>
    <w:rPr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85F91"/>
    <w:pPr>
      <w:spacing w:after="0" w:line="240" w:lineRule="auto"/>
    </w:pPr>
    <w:rPr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85F91"/>
    <w:rPr>
      <w:sz w:val="21"/>
      <w:szCs w:val="21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5F91"/>
    <w:pPr>
      <w:spacing w:after="0" w:line="240" w:lineRule="auto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F91"/>
    <w:rPr>
      <w:rFonts w:cs="Tahoma"/>
      <w:sz w:val="16"/>
      <w:szCs w:val="16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085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  <w:lang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85F91"/>
    <w:rPr>
      <w:sz w:val="20"/>
      <w:szCs w:val="20"/>
      <w:lang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85F91"/>
    <w:pPr>
      <w:spacing w:after="0" w:line="240" w:lineRule="auto"/>
      <w:ind w:left="240" w:hanging="240"/>
    </w:pPr>
  </w:style>
  <w:style w:type="paragraph" w:styleId="Titreindex">
    <w:name w:val="index heading"/>
    <w:basedOn w:val="Normal"/>
    <w:next w:val="Index1"/>
    <w:uiPriority w:val="99"/>
    <w:semiHidden/>
    <w:unhideWhenUsed/>
    <w:rsid w:val="00085F91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85F91"/>
    <w:pPr>
      <w:spacing w:before="120"/>
    </w:pPr>
    <w:rPr>
      <w:rFonts w:eastAsiaTheme="majorEastAsia" w:cstheme="majorBidi"/>
      <w:b/>
      <w:b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85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85F91"/>
    <w:rPr>
      <w:rFonts w:eastAsiaTheme="majorEastAsia" w:cstheme="majorBidi"/>
      <w:shd w:val="pct20" w:color="auto" w:fill="auto"/>
      <w:lang w:eastAsia="fr-FR"/>
    </w:rPr>
  </w:style>
  <w:style w:type="paragraph" w:styleId="Adresseexpditeur">
    <w:name w:val="envelope return"/>
    <w:basedOn w:val="Normal"/>
    <w:uiPriority w:val="99"/>
    <w:semiHidden/>
    <w:unhideWhenUsed/>
    <w:rsid w:val="00085F91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085F91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eastAsiaTheme="majorEastAsia" w:cstheme="majorBidi"/>
    </w:rPr>
  </w:style>
  <w:style w:type="table" w:styleId="Listefonce-Accent6">
    <w:name w:val="Dark List Accent 6"/>
    <w:basedOn w:val="TableauNormal"/>
    <w:uiPriority w:val="70"/>
    <w:rsid w:val="00085F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stefonce-Accent5">
    <w:name w:val="Dark List Accent 5"/>
    <w:basedOn w:val="TableauNormal"/>
    <w:uiPriority w:val="70"/>
    <w:rsid w:val="00085F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4">
    <w:name w:val="Dark List Accent 4"/>
    <w:basedOn w:val="TableauNormal"/>
    <w:uiPriority w:val="70"/>
    <w:rsid w:val="00085F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3">
    <w:name w:val="Dark List Accent 3"/>
    <w:basedOn w:val="TableauNormal"/>
    <w:uiPriority w:val="70"/>
    <w:rsid w:val="00085F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2">
    <w:name w:val="Dark List Accent 2"/>
    <w:basedOn w:val="TableauNormal"/>
    <w:uiPriority w:val="70"/>
    <w:rsid w:val="00085F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1">
    <w:name w:val="Dark List Accent 1"/>
    <w:basedOn w:val="TableauNormal"/>
    <w:uiPriority w:val="70"/>
    <w:rsid w:val="00085F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">
    <w:name w:val="Dark List"/>
    <w:basedOn w:val="TableauNormal"/>
    <w:uiPriority w:val="70"/>
    <w:rsid w:val="00085F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llemoyenne2-Accent6">
    <w:name w:val="Medium Grid 2 Accent 6"/>
    <w:basedOn w:val="TableauNormal"/>
    <w:uiPriority w:val="68"/>
    <w:rsid w:val="00085F91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85F91"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semiHidden/>
    <w:rsid w:val="00085F91"/>
    <w:rPr>
      <w:rFonts w:eastAsiaTheme="majorEastAsia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85F91"/>
    <w:rPr>
      <w:rFonts w:eastAsiaTheme="majorEastAsia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085F91"/>
    <w:rPr>
      <w:rFonts w:eastAsiaTheme="majorEastAsia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085F91"/>
    <w:rPr>
      <w:rFonts w:eastAsiaTheme="majorEastAsia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85F91"/>
    <w:rPr>
      <w:rFonts w:eastAsiaTheme="majorEastAsia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085F91"/>
    <w:rPr>
      <w:rFonts w:eastAsiaTheme="majorEastAsia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85F91"/>
    <w:rPr>
      <w:rFonts w:eastAsiaTheme="majorEastAsia" w:cstheme="majorBidi"/>
      <w:i/>
      <w:iCs/>
      <w:color w:val="404040" w:themeColor="text1" w:themeTint="BF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B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6B5E2-480D-4627-8FE1-3FBBFA77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4469</TotalTime>
  <Pages>5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Mitenne</dc:creator>
  <cp:lastModifiedBy>Camille Mitenne</cp:lastModifiedBy>
  <cp:revision>6</cp:revision>
  <dcterms:created xsi:type="dcterms:W3CDTF">2021-08-19T15:31:00Z</dcterms:created>
  <dcterms:modified xsi:type="dcterms:W3CDTF">2024-08-30T15:03:00Z</dcterms:modified>
</cp:coreProperties>
</file>